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EA10" w14:textId="77777777" w:rsidR="00C96512" w:rsidRDefault="00C96512" w:rsidP="00C96512">
      <w:pPr>
        <w:pStyle w:val="a3"/>
        <w:shd w:val="clear" w:color="auto" w:fill="FAFAFA"/>
        <w:spacing w:before="0" w:beforeAutospacing="0" w:after="240" w:afterAutospacing="0"/>
        <w:jc w:val="center"/>
        <w:rPr>
          <w:rFonts w:ascii="Helvetica" w:hAnsi="Helvetica" w:cs="Helvetica"/>
          <w:color w:val="666666"/>
          <w:spacing w:val="2"/>
          <w:sz w:val="20"/>
          <w:szCs w:val="20"/>
        </w:rPr>
      </w:pPr>
      <w:r>
        <w:rPr>
          <w:rStyle w:val="a4"/>
          <w:rFonts w:ascii="Helvetica" w:hAnsi="Helvetica" w:cs="Helvetica"/>
          <w:color w:val="666666"/>
          <w:spacing w:val="2"/>
          <w:sz w:val="21"/>
          <w:szCs w:val="21"/>
        </w:rPr>
        <w:t>Информационная памятка</w:t>
      </w:r>
    </w:p>
    <w:p w14:paraId="033A2B2D" w14:textId="77777777" w:rsidR="00C96512" w:rsidRDefault="00C96512" w:rsidP="00C96512">
      <w:pPr>
        <w:pStyle w:val="a3"/>
        <w:shd w:val="clear" w:color="auto" w:fill="FAFAFA"/>
        <w:spacing w:before="0" w:beforeAutospacing="0" w:after="240" w:afterAutospacing="0"/>
        <w:jc w:val="center"/>
        <w:rPr>
          <w:rFonts w:ascii="Helvetica" w:hAnsi="Helvetica" w:cs="Helvetica"/>
          <w:color w:val="666666"/>
          <w:spacing w:val="2"/>
          <w:sz w:val="20"/>
          <w:szCs w:val="20"/>
        </w:rPr>
      </w:pPr>
      <w:r>
        <w:rPr>
          <w:rStyle w:val="a4"/>
          <w:rFonts w:ascii="Helvetica" w:hAnsi="Helvetica" w:cs="Helvetica"/>
          <w:color w:val="666666"/>
          <w:spacing w:val="2"/>
          <w:sz w:val="21"/>
          <w:szCs w:val="21"/>
        </w:rPr>
        <w:t>о составе ежемесячной платы за жилое помещение</w:t>
      </w:r>
    </w:p>
    <w:p w14:paraId="69971C23" w14:textId="77777777" w:rsidR="00C96512" w:rsidRDefault="00C96512" w:rsidP="00C96512">
      <w:pPr>
        <w:pStyle w:val="a3"/>
        <w:shd w:val="clear" w:color="auto" w:fill="FAFAFA"/>
        <w:spacing w:before="0" w:beforeAutospacing="0" w:after="240" w:afterAutospacing="0"/>
        <w:jc w:val="center"/>
        <w:rPr>
          <w:rFonts w:ascii="Helvetica" w:hAnsi="Helvetica" w:cs="Helvetica"/>
          <w:color w:val="666666"/>
          <w:spacing w:val="2"/>
          <w:sz w:val="20"/>
          <w:szCs w:val="20"/>
        </w:rPr>
      </w:pPr>
      <w:r>
        <w:rPr>
          <w:rFonts w:ascii="Helvetica" w:hAnsi="Helvetica" w:cs="Helvetica"/>
          <w:color w:val="666666"/>
          <w:spacing w:val="2"/>
          <w:sz w:val="20"/>
          <w:szCs w:val="20"/>
        </w:rPr>
        <w:t> </w:t>
      </w:r>
    </w:p>
    <w:p w14:paraId="651F4CCC" w14:textId="77777777" w:rsidR="00C96512" w:rsidRDefault="00C96512" w:rsidP="00C96512">
      <w:pPr>
        <w:pStyle w:val="a3"/>
        <w:shd w:val="clear" w:color="auto" w:fill="FAFAFA"/>
        <w:spacing w:before="0" w:beforeAutospacing="0" w:after="240" w:afterAutospacing="0"/>
        <w:rPr>
          <w:rFonts w:ascii="Helvetica" w:hAnsi="Helvetica" w:cs="Helvetica"/>
          <w:color w:val="666666"/>
          <w:spacing w:val="2"/>
          <w:sz w:val="20"/>
          <w:szCs w:val="20"/>
        </w:rPr>
      </w:pPr>
      <w:r>
        <w:rPr>
          <w:rFonts w:ascii="Helvetica" w:hAnsi="Helvetica" w:cs="Helvetica"/>
          <w:color w:val="666666"/>
          <w:spacing w:val="2"/>
          <w:sz w:val="20"/>
          <w:szCs w:val="20"/>
        </w:rPr>
        <w:t>В соответствии со ст.154 Жилищного кодекса Российской Федерации структура платы за жилое помещение и коммунальные услуги </w:t>
      </w:r>
      <w:r>
        <w:rPr>
          <w:rStyle w:val="a4"/>
          <w:rFonts w:ascii="Helvetica" w:hAnsi="Helvetica" w:cs="Helvetica"/>
          <w:color w:val="666666"/>
          <w:spacing w:val="2"/>
          <w:sz w:val="20"/>
          <w:szCs w:val="20"/>
        </w:rPr>
        <w:t>для нанимателя жилого помещения</w:t>
      </w:r>
      <w:r>
        <w:rPr>
          <w:rFonts w:ascii="Helvetica" w:hAnsi="Helvetica" w:cs="Helvetica"/>
          <w:color w:val="666666"/>
          <w:spacing w:val="2"/>
          <w:sz w:val="20"/>
          <w:szCs w:val="20"/>
        </w:rPr>
        <w:t> (проживающие по ордеру, договору социального найма или договору найма жилого помещения государственного или муниципального жилищного фонда), включает в себя:</w:t>
      </w:r>
    </w:p>
    <w:p w14:paraId="7CD21608" w14:textId="77777777" w:rsidR="00C96512" w:rsidRDefault="00C96512" w:rsidP="00C96512">
      <w:pPr>
        <w:pStyle w:val="a3"/>
        <w:shd w:val="clear" w:color="auto" w:fill="FAFAFA"/>
        <w:spacing w:before="0" w:beforeAutospacing="0" w:after="240" w:afterAutospacing="0"/>
        <w:rPr>
          <w:rFonts w:ascii="Helvetica" w:hAnsi="Helvetica" w:cs="Helvetica"/>
          <w:color w:val="666666"/>
          <w:spacing w:val="2"/>
          <w:sz w:val="20"/>
          <w:szCs w:val="20"/>
        </w:rPr>
      </w:pPr>
      <w:r>
        <w:rPr>
          <w:rFonts w:ascii="Helvetica" w:hAnsi="Helvetica" w:cs="Helvetica"/>
          <w:color w:val="666666"/>
          <w:spacing w:val="2"/>
          <w:sz w:val="20"/>
          <w:szCs w:val="20"/>
        </w:rPr>
        <w:t>1) плату за пользование жилым помещением (</w:t>
      </w:r>
      <w:r>
        <w:rPr>
          <w:rStyle w:val="a4"/>
          <w:rFonts w:ascii="Helvetica" w:hAnsi="Helvetica" w:cs="Helvetica"/>
          <w:color w:val="666666"/>
          <w:spacing w:val="2"/>
          <w:sz w:val="20"/>
          <w:szCs w:val="20"/>
        </w:rPr>
        <w:t>плата за наем</w:t>
      </w:r>
      <w:r>
        <w:rPr>
          <w:rFonts w:ascii="Helvetica" w:hAnsi="Helvetica" w:cs="Helvetica"/>
          <w:color w:val="666666"/>
          <w:spacing w:val="2"/>
          <w:sz w:val="20"/>
          <w:szCs w:val="20"/>
        </w:rPr>
        <w:t>);</w:t>
      </w:r>
    </w:p>
    <w:p w14:paraId="22A42EA3" w14:textId="77777777" w:rsidR="00C96512" w:rsidRDefault="00C96512" w:rsidP="00C96512">
      <w:pPr>
        <w:pStyle w:val="a3"/>
        <w:shd w:val="clear" w:color="auto" w:fill="FAFAFA"/>
        <w:spacing w:before="0" w:beforeAutospacing="0" w:after="240" w:afterAutospacing="0"/>
        <w:rPr>
          <w:rFonts w:ascii="Helvetica" w:hAnsi="Helvetica" w:cs="Helvetica"/>
          <w:color w:val="666666"/>
          <w:spacing w:val="2"/>
          <w:sz w:val="20"/>
          <w:szCs w:val="20"/>
        </w:rPr>
      </w:pPr>
      <w:r>
        <w:rPr>
          <w:rFonts w:ascii="Helvetica" w:hAnsi="Helvetica" w:cs="Helvetica"/>
          <w:color w:val="666666"/>
          <w:spacing w:val="2"/>
          <w:sz w:val="20"/>
          <w:szCs w:val="20"/>
        </w:rPr>
        <w:t>2) </w:t>
      </w:r>
      <w:hyperlink r:id="rId4" w:history="1">
        <w:r>
          <w:rPr>
            <w:rStyle w:val="a4"/>
            <w:rFonts w:ascii="Helvetica" w:hAnsi="Helvetica" w:cs="Helvetica"/>
            <w:color w:val="2196F3"/>
            <w:spacing w:val="2"/>
            <w:sz w:val="20"/>
            <w:szCs w:val="20"/>
          </w:rPr>
          <w:t>плату</w:t>
        </w:r>
      </w:hyperlink>
      <w:r>
        <w:rPr>
          <w:rFonts w:ascii="Helvetica" w:hAnsi="Helvetica" w:cs="Helvetica"/>
          <w:color w:val="666666"/>
          <w:spacing w:val="2"/>
          <w:sz w:val="20"/>
          <w:szCs w:val="20"/>
        </w:rPr>
        <w:t> </w:t>
      </w:r>
      <w:r>
        <w:rPr>
          <w:rStyle w:val="a4"/>
          <w:rFonts w:ascii="Helvetica" w:hAnsi="Helvetica" w:cs="Helvetica"/>
          <w:color w:val="666666"/>
          <w:spacing w:val="2"/>
          <w:sz w:val="20"/>
          <w:szCs w:val="20"/>
        </w:rPr>
        <w:t>за содержание жилого помещения</w:t>
      </w:r>
      <w:r>
        <w:rPr>
          <w:rFonts w:ascii="Helvetica" w:hAnsi="Helvetica" w:cs="Helvetica"/>
          <w:color w:val="666666"/>
          <w:spacing w:val="2"/>
          <w:sz w:val="20"/>
          <w:szCs w:val="20"/>
        </w:rPr>
        <w:t>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ХВС, ГВС, электроэнергию, потребляемые при использовании и содержании общего имущества в МКД, за отведение сточных вод в целях содержания общего имущества в МКД.</w:t>
      </w:r>
    </w:p>
    <w:p w14:paraId="0F9DF544" w14:textId="77777777" w:rsidR="00C96512" w:rsidRDefault="00C96512" w:rsidP="00C96512">
      <w:pPr>
        <w:pStyle w:val="a3"/>
        <w:shd w:val="clear" w:color="auto" w:fill="FAFAFA"/>
        <w:spacing w:before="0" w:beforeAutospacing="0" w:after="240" w:afterAutospacing="0"/>
        <w:rPr>
          <w:rFonts w:ascii="Helvetica" w:hAnsi="Helvetica" w:cs="Helvetica"/>
          <w:color w:val="666666"/>
          <w:spacing w:val="2"/>
          <w:sz w:val="20"/>
          <w:szCs w:val="20"/>
        </w:rPr>
      </w:pPr>
      <w:r>
        <w:rPr>
          <w:rFonts w:ascii="Helvetica" w:hAnsi="Helvetica" w:cs="Helvetica"/>
          <w:color w:val="666666"/>
          <w:spacing w:val="2"/>
          <w:sz w:val="20"/>
          <w:szCs w:val="20"/>
        </w:rPr>
        <w:t>3) </w:t>
      </w:r>
      <w:r>
        <w:rPr>
          <w:rStyle w:val="a4"/>
          <w:rFonts w:ascii="Helvetica" w:hAnsi="Helvetica" w:cs="Helvetica"/>
          <w:color w:val="666666"/>
          <w:spacing w:val="2"/>
          <w:sz w:val="20"/>
          <w:szCs w:val="20"/>
        </w:rPr>
        <w:t>плату за коммунальные услуги</w:t>
      </w:r>
      <w:r>
        <w:rPr>
          <w:rFonts w:ascii="Helvetica" w:hAnsi="Helvetica" w:cs="Helvetica"/>
          <w:color w:val="666666"/>
          <w:spacing w:val="2"/>
          <w:sz w:val="20"/>
          <w:szCs w:val="20"/>
        </w:rPr>
        <w:t>.</w:t>
      </w:r>
    </w:p>
    <w:p w14:paraId="39D6E135" w14:textId="77777777" w:rsidR="00C96512" w:rsidRDefault="00C96512" w:rsidP="00C96512">
      <w:pPr>
        <w:pStyle w:val="a3"/>
        <w:shd w:val="clear" w:color="auto" w:fill="FAFAFA"/>
        <w:spacing w:before="0" w:beforeAutospacing="0" w:after="240" w:afterAutospacing="0"/>
        <w:rPr>
          <w:rFonts w:ascii="Helvetica" w:hAnsi="Helvetica" w:cs="Helvetica"/>
          <w:color w:val="666666"/>
          <w:spacing w:val="2"/>
          <w:sz w:val="20"/>
          <w:szCs w:val="20"/>
        </w:rPr>
      </w:pPr>
      <w:r>
        <w:rPr>
          <w:rFonts w:ascii="Helvetica" w:hAnsi="Helvetica" w:cs="Helvetica"/>
          <w:color w:val="666666"/>
          <w:spacing w:val="2"/>
          <w:sz w:val="20"/>
          <w:szCs w:val="20"/>
        </w:rPr>
        <w:t> Плата за жилое помещение и коммунальные услуги </w:t>
      </w:r>
      <w:r>
        <w:rPr>
          <w:rStyle w:val="a4"/>
          <w:rFonts w:ascii="Helvetica" w:hAnsi="Helvetica" w:cs="Helvetica"/>
          <w:color w:val="666666"/>
          <w:spacing w:val="2"/>
          <w:sz w:val="20"/>
          <w:szCs w:val="20"/>
        </w:rPr>
        <w:t>для собственника помещения</w:t>
      </w:r>
      <w:r>
        <w:rPr>
          <w:rFonts w:ascii="Helvetica" w:hAnsi="Helvetica" w:cs="Helvetica"/>
          <w:color w:val="666666"/>
          <w:spacing w:val="2"/>
          <w:sz w:val="20"/>
          <w:szCs w:val="20"/>
        </w:rPr>
        <w:t> в многоквартирном доме включает в себя:</w:t>
      </w:r>
    </w:p>
    <w:p w14:paraId="038A8E3E" w14:textId="77777777" w:rsidR="00C96512" w:rsidRDefault="00C96512" w:rsidP="00C96512">
      <w:pPr>
        <w:pStyle w:val="a3"/>
        <w:shd w:val="clear" w:color="auto" w:fill="FAFAFA"/>
        <w:spacing w:before="0" w:beforeAutospacing="0" w:after="240" w:afterAutospacing="0"/>
        <w:rPr>
          <w:rFonts w:ascii="Helvetica" w:hAnsi="Helvetica" w:cs="Helvetica"/>
          <w:color w:val="666666"/>
          <w:spacing w:val="2"/>
          <w:sz w:val="20"/>
          <w:szCs w:val="20"/>
        </w:rPr>
      </w:pPr>
      <w:r>
        <w:rPr>
          <w:rFonts w:ascii="Helvetica" w:hAnsi="Helvetica" w:cs="Helvetica"/>
          <w:color w:val="666666"/>
          <w:spacing w:val="2"/>
          <w:sz w:val="20"/>
          <w:szCs w:val="20"/>
        </w:rPr>
        <w:t>1) </w:t>
      </w:r>
      <w:hyperlink r:id="rId5" w:history="1">
        <w:r>
          <w:rPr>
            <w:rStyle w:val="a4"/>
            <w:rFonts w:ascii="Helvetica" w:hAnsi="Helvetica" w:cs="Helvetica"/>
            <w:color w:val="2196F3"/>
            <w:spacing w:val="2"/>
            <w:sz w:val="20"/>
            <w:szCs w:val="20"/>
          </w:rPr>
          <w:t>плату</w:t>
        </w:r>
      </w:hyperlink>
      <w:r>
        <w:rPr>
          <w:rStyle w:val="a4"/>
          <w:rFonts w:ascii="Helvetica" w:hAnsi="Helvetica" w:cs="Helvetica"/>
          <w:color w:val="666666"/>
          <w:spacing w:val="2"/>
          <w:sz w:val="20"/>
          <w:szCs w:val="20"/>
        </w:rPr>
        <w:t> за содержание жилого помещения</w:t>
      </w:r>
      <w:r>
        <w:rPr>
          <w:rFonts w:ascii="Helvetica" w:hAnsi="Helvetica" w:cs="Helvetica"/>
          <w:color w:val="666666"/>
          <w:spacing w:val="2"/>
          <w:sz w:val="20"/>
          <w:szCs w:val="20"/>
        </w:rPr>
        <w:t>, включающую в себя плату за услуги, работы по управлению многоквартирным домом, за содержание и текущий ремонт общего имущества в МКД, за коммунальные ресурсы, потребляемые при использовании и содержании общего имущества.</w:t>
      </w:r>
    </w:p>
    <w:p w14:paraId="757F87C8" w14:textId="77777777" w:rsidR="00C96512" w:rsidRDefault="00C96512" w:rsidP="00C96512">
      <w:pPr>
        <w:pStyle w:val="a3"/>
        <w:shd w:val="clear" w:color="auto" w:fill="FAFAFA"/>
        <w:spacing w:before="0" w:beforeAutospacing="0" w:after="240" w:afterAutospacing="0"/>
        <w:rPr>
          <w:rFonts w:ascii="Helvetica" w:hAnsi="Helvetica" w:cs="Helvetica"/>
          <w:color w:val="666666"/>
          <w:spacing w:val="2"/>
          <w:sz w:val="20"/>
          <w:szCs w:val="20"/>
        </w:rPr>
      </w:pPr>
      <w:r>
        <w:rPr>
          <w:rFonts w:ascii="Helvetica" w:hAnsi="Helvetica" w:cs="Helvetica"/>
          <w:color w:val="666666"/>
          <w:spacing w:val="2"/>
          <w:sz w:val="20"/>
          <w:szCs w:val="20"/>
        </w:rPr>
        <w:t>2) </w:t>
      </w:r>
      <w:r>
        <w:rPr>
          <w:rStyle w:val="a4"/>
          <w:rFonts w:ascii="Helvetica" w:hAnsi="Helvetica" w:cs="Helvetica"/>
          <w:color w:val="666666"/>
          <w:spacing w:val="2"/>
          <w:sz w:val="20"/>
          <w:szCs w:val="20"/>
        </w:rPr>
        <w:t>взнос на капитальный ремонт</w:t>
      </w:r>
      <w:r>
        <w:rPr>
          <w:rFonts w:ascii="Helvetica" w:hAnsi="Helvetica" w:cs="Helvetica"/>
          <w:color w:val="666666"/>
          <w:spacing w:val="2"/>
          <w:sz w:val="20"/>
          <w:szCs w:val="20"/>
        </w:rPr>
        <w:t>;</w:t>
      </w:r>
    </w:p>
    <w:p w14:paraId="38890AC1" w14:textId="77777777" w:rsidR="00C96512" w:rsidRDefault="00C96512" w:rsidP="00C96512">
      <w:pPr>
        <w:pStyle w:val="a3"/>
        <w:shd w:val="clear" w:color="auto" w:fill="FAFAFA"/>
        <w:spacing w:before="0" w:beforeAutospacing="0" w:after="240" w:afterAutospacing="0"/>
        <w:rPr>
          <w:rFonts w:ascii="Helvetica" w:hAnsi="Helvetica" w:cs="Helvetica"/>
          <w:color w:val="666666"/>
          <w:spacing w:val="2"/>
          <w:sz w:val="20"/>
          <w:szCs w:val="20"/>
        </w:rPr>
      </w:pPr>
      <w:r>
        <w:rPr>
          <w:rFonts w:ascii="Helvetica" w:hAnsi="Helvetica" w:cs="Helvetica"/>
          <w:color w:val="666666"/>
          <w:spacing w:val="2"/>
          <w:sz w:val="20"/>
          <w:szCs w:val="20"/>
        </w:rPr>
        <w:t>3) </w:t>
      </w:r>
      <w:r>
        <w:rPr>
          <w:rStyle w:val="a4"/>
          <w:rFonts w:ascii="Helvetica" w:hAnsi="Helvetica" w:cs="Helvetica"/>
          <w:color w:val="666666"/>
          <w:spacing w:val="2"/>
          <w:sz w:val="20"/>
          <w:szCs w:val="20"/>
        </w:rPr>
        <w:t>плату за коммунальные услуги.</w:t>
      </w:r>
    </w:p>
    <w:p w14:paraId="7C6E54C4" w14:textId="77777777" w:rsidR="00C96512" w:rsidRDefault="00C96512" w:rsidP="00C96512">
      <w:pPr>
        <w:pStyle w:val="a3"/>
        <w:shd w:val="clear" w:color="auto" w:fill="FAFAFA"/>
        <w:spacing w:before="0" w:beforeAutospacing="0" w:after="240" w:afterAutospacing="0"/>
        <w:jc w:val="center"/>
        <w:rPr>
          <w:rFonts w:ascii="Helvetica" w:hAnsi="Helvetica" w:cs="Helvetica"/>
          <w:color w:val="666666"/>
          <w:spacing w:val="2"/>
          <w:sz w:val="20"/>
          <w:szCs w:val="20"/>
        </w:rPr>
      </w:pPr>
      <w:r>
        <w:rPr>
          <w:rFonts w:ascii="Helvetica" w:hAnsi="Helvetica" w:cs="Helvetica"/>
          <w:color w:val="666666"/>
          <w:spacing w:val="2"/>
          <w:sz w:val="20"/>
          <w:szCs w:val="20"/>
        </w:rPr>
        <w:t> </w:t>
      </w:r>
    </w:p>
    <w:p w14:paraId="2FB6EE6C" w14:textId="77777777" w:rsidR="00C96512" w:rsidRDefault="00C96512" w:rsidP="00C96512">
      <w:pPr>
        <w:pStyle w:val="a3"/>
        <w:shd w:val="clear" w:color="auto" w:fill="FAFAFA"/>
        <w:spacing w:before="0" w:beforeAutospacing="0" w:after="240" w:afterAutospacing="0"/>
        <w:jc w:val="center"/>
        <w:rPr>
          <w:rFonts w:ascii="Helvetica" w:hAnsi="Helvetica" w:cs="Helvetica"/>
          <w:color w:val="666666"/>
          <w:spacing w:val="2"/>
          <w:sz w:val="20"/>
          <w:szCs w:val="20"/>
        </w:rPr>
      </w:pPr>
      <w:r>
        <w:rPr>
          <w:rStyle w:val="a4"/>
          <w:rFonts w:ascii="Helvetica" w:hAnsi="Helvetica" w:cs="Helvetica"/>
          <w:color w:val="666666"/>
          <w:spacing w:val="2"/>
          <w:sz w:val="20"/>
          <w:szCs w:val="20"/>
        </w:rPr>
        <w:t>Платежные документы</w:t>
      </w:r>
    </w:p>
    <w:p w14:paraId="17E56B98" w14:textId="62A678A5" w:rsidR="00C96512" w:rsidRDefault="00C96512" w:rsidP="00C96512">
      <w:pPr>
        <w:pStyle w:val="a3"/>
        <w:shd w:val="clear" w:color="auto" w:fill="FAFAFA"/>
        <w:spacing w:before="0" w:beforeAutospacing="0" w:after="240" w:afterAutospacing="0"/>
        <w:jc w:val="center"/>
        <w:rPr>
          <w:rFonts w:ascii="Helvetica" w:hAnsi="Helvetica" w:cs="Helvetica"/>
          <w:color w:val="666666"/>
          <w:spacing w:val="2"/>
          <w:sz w:val="20"/>
          <w:szCs w:val="20"/>
        </w:rPr>
      </w:pPr>
    </w:p>
    <w:p w14:paraId="575D6F33" w14:textId="77777777" w:rsidR="00C96512" w:rsidRDefault="00C96512" w:rsidP="00C96512">
      <w:pPr>
        <w:pStyle w:val="a3"/>
        <w:shd w:val="clear" w:color="auto" w:fill="FAFAFA"/>
        <w:spacing w:before="0" w:beforeAutospacing="0" w:after="240" w:afterAutospacing="0"/>
        <w:rPr>
          <w:rFonts w:ascii="Helvetica" w:hAnsi="Helvetica" w:cs="Helvetica"/>
          <w:color w:val="666666"/>
          <w:spacing w:val="2"/>
          <w:sz w:val="20"/>
          <w:szCs w:val="20"/>
        </w:rPr>
      </w:pPr>
      <w:r>
        <w:rPr>
          <w:rFonts w:ascii="Helvetica" w:hAnsi="Helvetica" w:cs="Helvetica"/>
          <w:color w:val="666666"/>
          <w:spacing w:val="2"/>
          <w:sz w:val="20"/>
          <w:szCs w:val="20"/>
        </w:rPr>
        <w:t>Плата за жилое помещение и коммунальные услуги вносится на основании </w:t>
      </w:r>
      <w:hyperlink r:id="rId6" w:history="1">
        <w:r>
          <w:rPr>
            <w:rStyle w:val="a5"/>
            <w:rFonts w:ascii="Helvetica" w:hAnsi="Helvetica" w:cs="Helvetica"/>
            <w:color w:val="2196F3"/>
            <w:spacing w:val="2"/>
            <w:sz w:val="20"/>
            <w:szCs w:val="20"/>
          </w:rPr>
          <w:t>платежных документов</w:t>
        </w:r>
      </w:hyperlink>
      <w:r>
        <w:rPr>
          <w:rFonts w:ascii="Helvetica" w:hAnsi="Helvetica" w:cs="Helvetica"/>
          <w:color w:val="666666"/>
          <w:spacing w:val="2"/>
          <w:sz w:val="20"/>
          <w:szCs w:val="20"/>
        </w:rPr>
        <w:t> (квитанций), в том числе платежных документов в электронной форме, размещенных в системе ГИС ЖКХ, представленных не позднее первого числа месяца, следующего за истекшим месяцем.</w:t>
      </w:r>
    </w:p>
    <w:p w14:paraId="367FCE38" w14:textId="77777777" w:rsidR="00C96512" w:rsidRDefault="00C96512" w:rsidP="00C96512">
      <w:pPr>
        <w:pStyle w:val="a3"/>
        <w:shd w:val="clear" w:color="auto" w:fill="FAFAFA"/>
        <w:spacing w:before="0" w:beforeAutospacing="0" w:after="240" w:afterAutospacing="0"/>
        <w:rPr>
          <w:rFonts w:ascii="Helvetica" w:hAnsi="Helvetica" w:cs="Helvetica"/>
          <w:color w:val="666666"/>
          <w:spacing w:val="2"/>
          <w:sz w:val="20"/>
          <w:szCs w:val="20"/>
        </w:rPr>
      </w:pPr>
      <w:r>
        <w:rPr>
          <w:rFonts w:ascii="Helvetica" w:hAnsi="Helvetica" w:cs="Helvetica"/>
          <w:color w:val="666666"/>
          <w:spacing w:val="2"/>
          <w:sz w:val="20"/>
          <w:szCs w:val="20"/>
        </w:rPr>
        <w:t>Квитанции на бумажном носителе, упакованные в конверты, предоставляются в почтовые ящики, соответствующие адресу квартиры.</w:t>
      </w:r>
    </w:p>
    <w:p w14:paraId="60171A40" w14:textId="77777777" w:rsidR="00C96512" w:rsidRDefault="00C96512" w:rsidP="00C96512">
      <w:pPr>
        <w:pStyle w:val="a3"/>
        <w:shd w:val="clear" w:color="auto" w:fill="FAFAFA"/>
        <w:spacing w:before="0" w:beforeAutospacing="0" w:after="240" w:afterAutospacing="0"/>
        <w:jc w:val="center"/>
        <w:rPr>
          <w:rFonts w:ascii="Helvetica" w:hAnsi="Helvetica" w:cs="Helvetica"/>
          <w:color w:val="666666"/>
          <w:spacing w:val="2"/>
          <w:sz w:val="20"/>
          <w:szCs w:val="20"/>
        </w:rPr>
      </w:pPr>
      <w:r>
        <w:rPr>
          <w:rFonts w:ascii="Helvetica" w:hAnsi="Helvetica" w:cs="Helvetica"/>
          <w:color w:val="666666"/>
          <w:spacing w:val="2"/>
          <w:sz w:val="20"/>
          <w:szCs w:val="20"/>
        </w:rPr>
        <w:t> </w:t>
      </w:r>
    </w:p>
    <w:p w14:paraId="7156F645" w14:textId="706A7FDB" w:rsidR="00C96512" w:rsidRDefault="00C96512" w:rsidP="00C96512">
      <w:pPr>
        <w:pStyle w:val="a3"/>
        <w:shd w:val="clear" w:color="auto" w:fill="FAFAFA"/>
        <w:spacing w:before="0" w:beforeAutospacing="0" w:after="240" w:afterAutospacing="0"/>
        <w:rPr>
          <w:rFonts w:ascii="Helvetica" w:hAnsi="Helvetica" w:cs="Helvetica"/>
          <w:color w:val="666666"/>
          <w:spacing w:val="2"/>
          <w:sz w:val="20"/>
          <w:szCs w:val="20"/>
        </w:rPr>
      </w:pPr>
      <w:r>
        <w:rPr>
          <w:rStyle w:val="a4"/>
          <w:rFonts w:ascii="Helvetica" w:hAnsi="Helvetica" w:cs="Helvetica"/>
          <w:color w:val="666666"/>
          <w:spacing w:val="2"/>
          <w:sz w:val="20"/>
          <w:szCs w:val="20"/>
        </w:rPr>
        <w:t xml:space="preserve">Телефон бухгалтера по расчетным </w:t>
      </w:r>
      <w:proofErr w:type="gramStart"/>
      <w:r>
        <w:rPr>
          <w:rStyle w:val="a4"/>
          <w:rFonts w:ascii="Helvetica" w:hAnsi="Helvetica" w:cs="Helvetica"/>
          <w:color w:val="666666"/>
          <w:spacing w:val="2"/>
          <w:sz w:val="20"/>
          <w:szCs w:val="20"/>
        </w:rPr>
        <w:t>операциям:   </w:t>
      </w:r>
      <w:proofErr w:type="gramEnd"/>
      <w:r>
        <w:rPr>
          <w:rStyle w:val="a4"/>
          <w:rFonts w:ascii="Helvetica" w:hAnsi="Helvetica" w:cs="Helvetica"/>
          <w:color w:val="666666"/>
          <w:spacing w:val="2"/>
          <w:sz w:val="20"/>
          <w:szCs w:val="20"/>
        </w:rPr>
        <w:t> 7-59-67</w:t>
      </w:r>
      <w:r w:rsidR="00D14F63">
        <w:rPr>
          <w:rStyle w:val="a4"/>
          <w:rFonts w:ascii="Helvetica" w:hAnsi="Helvetica" w:cs="Helvetica"/>
          <w:color w:val="666666"/>
          <w:spacing w:val="2"/>
          <w:sz w:val="20"/>
          <w:szCs w:val="20"/>
        </w:rPr>
        <w:t>, 7-52-23</w:t>
      </w:r>
    </w:p>
    <w:sectPr w:rsidR="00C9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5E"/>
    <w:rsid w:val="00370756"/>
    <w:rsid w:val="007A0E22"/>
    <w:rsid w:val="009A4D5E"/>
    <w:rsid w:val="00C96512"/>
    <w:rsid w:val="00D14F63"/>
    <w:rsid w:val="00E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442A"/>
  <w15:chartTrackingRefBased/>
  <w15:docId w15:val="{07E0126D-3F4F-43ED-A733-546B61FF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512"/>
    <w:rPr>
      <w:b/>
      <w:bCs/>
    </w:rPr>
  </w:style>
  <w:style w:type="character" w:styleId="a5">
    <w:name w:val="Hyperlink"/>
    <w:basedOn w:val="a0"/>
    <w:uiPriority w:val="99"/>
    <w:semiHidden/>
    <w:unhideWhenUsed/>
    <w:rsid w:val="00C96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68F3C55C8BF7AEB6DCC02C661E56C85062212BFC12E3B53323ABE09E71F2F0226DB8D594AE63C06Cp5M" TargetMode="External"/><Relationship Id="rId5" Type="http://schemas.openxmlformats.org/officeDocument/2006/relationships/hyperlink" Target="consultantplus://offline/ref=D9067F69DE08B312D4F63AF04BB1686C92C8D42070035853CDC0EF6B56A29B4463708974FD804764cEmFM" TargetMode="External"/><Relationship Id="rId4" Type="http://schemas.openxmlformats.org/officeDocument/2006/relationships/hyperlink" Target="consultantplus://offline/ref=D9067F69DE08B312D4F63AF04BB1686C92C8D42070035853CDC0EF6B56A29B4463708974FD804764cE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ДёминаЕЯ</dc:creator>
  <cp:keywords/>
  <dc:description/>
  <cp:lastModifiedBy>ДёминаЕЯ</cp:lastModifiedBy>
  <cp:revision>5</cp:revision>
  <cp:lastPrinted>2019-12-12T10:17:00Z</cp:lastPrinted>
  <dcterms:created xsi:type="dcterms:W3CDTF">2018-12-12T04:34:00Z</dcterms:created>
  <dcterms:modified xsi:type="dcterms:W3CDTF">2022-01-25T05:41:00Z</dcterms:modified>
</cp:coreProperties>
</file>