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F16A" w14:textId="77777777" w:rsidR="004761C5" w:rsidRDefault="004761C5" w:rsidP="004761C5">
      <w:pPr>
        <w:tabs>
          <w:tab w:val="left" w:pos="-1980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****************************************************************************************************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6604"/>
      </w:tblGrid>
      <w:tr w:rsidR="004761C5" w14:paraId="170DB162" w14:textId="77777777" w:rsidTr="004761C5">
        <w:trPr>
          <w:trHeight w:val="2254"/>
          <w:jc w:val="center"/>
        </w:trPr>
        <w:tc>
          <w:tcPr>
            <w:tcW w:w="3420" w:type="dxa"/>
          </w:tcPr>
          <w:p w14:paraId="5E9360B9" w14:textId="784C3F13" w:rsidR="004761C5" w:rsidRDefault="004761C5">
            <w:pPr>
              <w:tabs>
                <w:tab w:val="left" w:pos="-1260"/>
              </w:tabs>
              <w:snapToGrid w:val="0"/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EC4C457" wp14:editId="34428DF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121920</wp:posOffset>
                      </wp:positionV>
                      <wp:extent cx="2026920" cy="1705610"/>
                      <wp:effectExtent l="0" t="0" r="16510" b="10795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890" cy="170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38ECBEB" w14:textId="68B1751F" w:rsidR="004761C5" w:rsidRDefault="004761C5" w:rsidP="004761C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DAD11C1" wp14:editId="7176769E">
                                        <wp:extent cx="1943100" cy="1485900"/>
                                        <wp:effectExtent l="0" t="0" r="0" b="0"/>
                                        <wp:docPr id="1" name="Рисунок 1" descr="pic_bi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pic_bi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10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none" lIns="94615" tIns="48895" rIns="94615" bIns="488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4C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69" o:spid="_x0000_s1026" type="#_x0000_t202" style="position:absolute;left:0;text-align:left;margin-left:-1.8pt;margin-top:9.6pt;width:159.6pt;height:134.3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TYQwIAAGsEAAAOAAAAZHJzL2Uyb0RvYy54bWysVMFu2zAMvQ/YPwi6L7bTNEuMOEWXIsOA&#10;bh3Q7QNkWbaFyaIgKbG72+77hf7DDjvstl9I/2i0nGRBdiumA2GK4iP5SHpx1TWKbIV1EnRGk1FM&#10;idAcCqmrjH7+tH41o8R5pgumQIuMPghHr5YvXyxak4ox1KAKYQmCaJe2JqO19yaNIsdr0TA3AiM0&#10;GkuwDfOo2ioqLGsRvVHROI6nUQu2MBa4cA5vbwYjXQb8shTc35WlE56ojGJuPkgbZN7LaLlgaWWZ&#10;qSXfp8GekUXDpMagR6gb5hnZWPkPVCO5BQelH3FoIihLyUWoAatJ4rNq7mtmRKgFyXHmSJP7f7D8&#10;w/ajJbLA3iXTOSWaNdil3ePux+7n7vfu19O3p+8kmJCp1rgUHe4NuvjuDXToFap25hb4F0c0rGqm&#10;K3FtLbS1YAVmmvQcRyeuA47rQfL2PRQYj208BKCutE1PIxJDEB079nDskug84Xg5jifxbI4mjrbk&#10;dTy5mIQ+Riw9uBvr/FsBDek/MmpxDAI8294636fD0sOTPpoDJYu1VCootspXypItw5FZhxMqOHum&#10;NGkzOr24jAcGngHRSI+zr2ST0Vncn30cpfeE9RwNbPku7/YNyKF4QOosDLOMu+fvUJQKMB+upKGk&#10;Bvv1/K5/h2ODFkpanPeMalxIStQ7jU2aT6bJJa5HUCaz2RwVe2rJTy1McwTKqKdk+Fz5YaU2xsqq&#10;xjiHsbjGxq5loLyfgCH3fXU40aET++3rV+ZUD6/+/iOWfwAAAP//AwBQSwMEFAAGAAgAAAAhAE5Q&#10;qXXeAAAACQEAAA8AAABkcnMvZG93bnJldi54bWxMj8FOwzAQRO9I/IO1SNxau4mahhCnQkgIJC4l&#10;8AFuvCRWYzuy3TTw9SwnOO7MaPZNvV/syGYM0XgnYbMWwNB1XhvXS/h4f1qVwGJSTqvRO5TwhRH2&#10;zfVVrSrtL+4N5zb1jEpcrJSEIaWp4jx2A1oV135CR96nD1YlOkPPdVAXKrcjz4QouFXG0YdBTfg4&#10;YHdqz1bC6/eL0OJwMsXzYdu1ITe7cm6lvL1ZHu6BJVzSXxh+8QkdGmI6+rPTkY0SVnlBSdLvMmDk&#10;55stCUcJWbkrgTc1/7+g+QEAAP//AwBQSwECLQAUAAYACAAAACEAtoM4kv4AAADhAQAAEwAAAAAA&#10;AAAAAAAAAAAAAAAAW0NvbnRlbnRfVHlwZXNdLnhtbFBLAQItABQABgAIAAAAIQA4/SH/1gAAAJQB&#10;AAALAAAAAAAAAAAAAAAAAC8BAABfcmVscy8ucmVsc1BLAQItABQABgAIAAAAIQCHjOTYQwIAAGsE&#10;AAAOAAAAAAAAAAAAAAAAAC4CAABkcnMvZTJvRG9jLnhtbFBLAQItABQABgAIAAAAIQBOUKl13gAA&#10;AAkBAAAPAAAAAAAAAAAAAAAAAJ0EAABkcnMvZG93bnJldi54bWxQSwUGAAAAAAQABADzAAAAqAUA&#10;AAAA&#10;" strokecolor="white" strokeweight=".5pt">
                      <v:textbox style="mso-fit-shape-to-text:t" inset="7.45pt,3.85pt,7.45pt,3.85pt">
                        <w:txbxContent>
                          <w:p w14:paraId="138ECBEB" w14:textId="68B1751F" w:rsidR="004761C5" w:rsidRDefault="004761C5" w:rsidP="004761C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DAD11C1" wp14:editId="7176769E">
                                  <wp:extent cx="1943100" cy="1485900"/>
                                  <wp:effectExtent l="0" t="0" r="0" b="0"/>
                                  <wp:docPr id="1" name="Рисунок 1" descr="pic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pic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284A7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7E6A4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604" w:type="dxa"/>
          </w:tcPr>
          <w:p w14:paraId="65B7F199" w14:textId="77777777" w:rsidR="004761C5" w:rsidRDefault="004761C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Общество с ограниченной ответственностью</w:t>
            </w:r>
          </w:p>
          <w:p w14:paraId="5CBC7A7C" w14:textId="77777777" w:rsidR="004761C5" w:rsidRDefault="004761C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 «Управляющая компания</w:t>
            </w:r>
          </w:p>
          <w:p w14:paraId="45B3C335" w14:textId="77777777" w:rsidR="004761C5" w:rsidRDefault="004761C5">
            <w:pPr>
              <w:keepNext/>
              <w:tabs>
                <w:tab w:val="left" w:pos="-1260"/>
                <w:tab w:val="left" w:pos="0"/>
                <w:tab w:val="left" w:pos="360"/>
              </w:tabs>
              <w:spacing w:after="0" w:line="240" w:lineRule="auto"/>
              <w:ind w:left="-720"/>
              <w:jc w:val="center"/>
              <w:outlineLvl w:val="1"/>
              <w:rPr>
                <w:rFonts w:ascii="Times New Roman" w:eastAsia="Lucida Sans Unicode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       «Серов Веста»</w:t>
            </w:r>
          </w:p>
          <w:p w14:paraId="1C54B221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268B6" w14:textId="77777777" w:rsidR="004761C5" w:rsidRDefault="004761C5">
            <w:pPr>
              <w:pBdr>
                <w:bottom w:val="single" w:sz="8" w:space="1" w:color="000000"/>
              </w:pBd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телефон 7-57-11, 6-96-09</w:t>
            </w:r>
          </w:p>
          <w:p w14:paraId="26B80E52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624992 Россия Свердловская область город Серов, ул. Ленина, 152</w:t>
            </w:r>
          </w:p>
          <w:p w14:paraId="7E0A3188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6680002652/КПП 668001001, ОГРН 1136680001480</w:t>
            </w:r>
          </w:p>
          <w:p w14:paraId="681B3520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р/счет 40702810669300000476,</w:t>
            </w:r>
          </w:p>
          <w:p w14:paraId="76D1FD3D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 30101810900000000795 ПАО КБ «УБРиР»</w:t>
            </w:r>
          </w:p>
          <w:p w14:paraId="70ED0D96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046577795 </w:t>
            </w:r>
          </w:p>
          <w:p w14:paraId="512F1A38" w14:textId="77777777" w:rsidR="004761C5" w:rsidRDefault="004761C5">
            <w:pPr>
              <w:tabs>
                <w:tab w:val="left" w:pos="-1260"/>
              </w:tabs>
              <w:spacing w:after="0" w:line="240" w:lineRule="auto"/>
              <w:ind w:left="-720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35ACAAE" w14:textId="77777777" w:rsidR="004761C5" w:rsidRDefault="004761C5" w:rsidP="004761C5">
      <w:pPr>
        <w:tabs>
          <w:tab w:val="left" w:pos="-1260"/>
        </w:tabs>
        <w:spacing w:after="0" w:line="240" w:lineRule="auto"/>
        <w:ind w:left="-720"/>
        <w:jc w:val="center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              ****************************************************************************************************</w:t>
      </w:r>
    </w:p>
    <w:p w14:paraId="4D1E3307" w14:textId="77777777" w:rsidR="004761C5" w:rsidRPr="004761C5" w:rsidRDefault="004761C5" w:rsidP="0047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ОТЧЕТ</w:t>
      </w:r>
    </w:p>
    <w:p w14:paraId="1A9867C4" w14:textId="77777777" w:rsidR="004761C5" w:rsidRPr="004761C5" w:rsidRDefault="004761C5" w:rsidP="0047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оказанных услугах по управлению и (или) выполненных работах по содержанию</w:t>
      </w:r>
    </w:p>
    <w:p w14:paraId="5DBE2559" w14:textId="4BFD9697" w:rsidR="00714FA3" w:rsidRPr="004761C5" w:rsidRDefault="004761C5" w:rsidP="0047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текущему ремонту общего имущества за второй квартал 2021 года в многоквартирном доме по адресу: К. Маркса 42а</w:t>
      </w:r>
    </w:p>
    <w:tbl>
      <w:tblPr>
        <w:tblStyle w:val="a3"/>
        <w:tblW w:w="9952" w:type="dxa"/>
        <w:tblInd w:w="-34" w:type="dxa"/>
        <w:tblLook w:val="04A0" w:firstRow="1" w:lastRow="0" w:firstColumn="1" w:lastColumn="0" w:noHBand="0" w:noVBand="1"/>
      </w:tblPr>
      <w:tblGrid>
        <w:gridCol w:w="5374"/>
        <w:gridCol w:w="1602"/>
        <w:gridCol w:w="1278"/>
        <w:gridCol w:w="1698"/>
      </w:tblGrid>
      <w:tr w:rsidR="009859B1" w:rsidRPr="0078619D" w14:paraId="320D1B05" w14:textId="77777777" w:rsidTr="009859B1">
        <w:tc>
          <w:tcPr>
            <w:tcW w:w="2699" w:type="pct"/>
            <w:hideMark/>
          </w:tcPr>
          <w:p w14:paraId="32DF0EF9" w14:textId="5F32886F" w:rsidR="009859B1" w:rsidRPr="0078619D" w:rsidRDefault="009859B1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вида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(услуги) </w:t>
            </w:r>
          </w:p>
        </w:tc>
        <w:tc>
          <w:tcPr>
            <w:tcW w:w="805" w:type="pct"/>
            <w:hideMark/>
          </w:tcPr>
          <w:p w14:paraId="324E2566" w14:textId="77777777" w:rsidR="009859B1" w:rsidRPr="0078619D" w:rsidRDefault="009859B1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Периодичность/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количественный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показатель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642" w:type="pct"/>
            <w:hideMark/>
          </w:tcPr>
          <w:p w14:paraId="7AFD83B5" w14:textId="77777777" w:rsidR="009859B1" w:rsidRPr="0078619D" w:rsidRDefault="009859B1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(услуги)</w:t>
            </w:r>
          </w:p>
        </w:tc>
        <w:tc>
          <w:tcPr>
            <w:tcW w:w="853" w:type="pct"/>
            <w:hideMark/>
          </w:tcPr>
          <w:p w14:paraId="628F6470" w14:textId="77777777" w:rsidR="009859B1" w:rsidRPr="0078619D" w:rsidRDefault="009859B1" w:rsidP="007861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выполненной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работы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(оказанной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услуги),</w:t>
            </w:r>
            <w:r w:rsidRPr="0078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 рублях</w:t>
            </w:r>
          </w:p>
        </w:tc>
      </w:tr>
      <w:tr w:rsidR="009859B1" w14:paraId="71AC8C0C" w14:textId="77777777" w:rsidTr="009859B1">
        <w:tc>
          <w:tcPr>
            <w:tcW w:w="2699" w:type="pct"/>
          </w:tcPr>
          <w:p w14:paraId="67415720" w14:textId="7CF53B1D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 xml:space="preserve">Услуги по приему платежей граждан </w:t>
            </w:r>
          </w:p>
        </w:tc>
        <w:tc>
          <w:tcPr>
            <w:tcW w:w="805" w:type="pct"/>
          </w:tcPr>
          <w:p w14:paraId="50B845C9" w14:textId="447D1DD2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859FDB8" w14:textId="0EEDC85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7C62B451" w14:textId="0D74C95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8313,27</w:t>
            </w:r>
          </w:p>
        </w:tc>
      </w:tr>
      <w:tr w:rsidR="009859B1" w14:paraId="2BB9BD44" w14:textId="77777777" w:rsidTr="009859B1">
        <w:tc>
          <w:tcPr>
            <w:tcW w:w="2699" w:type="pct"/>
          </w:tcPr>
          <w:p w14:paraId="038595AF" w14:textId="66E9D40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Управление УК МКД</w:t>
            </w:r>
          </w:p>
        </w:tc>
        <w:tc>
          <w:tcPr>
            <w:tcW w:w="805" w:type="pct"/>
          </w:tcPr>
          <w:p w14:paraId="36CC0EA6" w14:textId="532AD31F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D5AD95C" w14:textId="2CF2243B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E3D2B7B" w14:textId="545D419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39157,03</w:t>
            </w:r>
          </w:p>
        </w:tc>
      </w:tr>
      <w:tr w:rsidR="009859B1" w14:paraId="63FE2D37" w14:textId="77777777" w:rsidTr="009859B1">
        <w:tc>
          <w:tcPr>
            <w:tcW w:w="2699" w:type="pct"/>
          </w:tcPr>
          <w:p w14:paraId="0F9E9A4B" w14:textId="3377DA3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Техническое обслуживание общедомовых приборов учета   (Общие работы, выполняемые для надлежащего содержания систем водоснабжения (холодного и горячего), отопления и водоотведения в многоквартирных домах )</w:t>
            </w:r>
          </w:p>
        </w:tc>
        <w:tc>
          <w:tcPr>
            <w:tcW w:w="805" w:type="pct"/>
          </w:tcPr>
          <w:p w14:paraId="5291F8C0" w14:textId="6064A859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500BEDB" w14:textId="109B520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40464CD4" w14:textId="18AAD53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1968,00</w:t>
            </w:r>
          </w:p>
        </w:tc>
      </w:tr>
      <w:tr w:rsidR="009859B1" w14:paraId="167F1B86" w14:textId="77777777" w:rsidTr="009859B1">
        <w:tc>
          <w:tcPr>
            <w:tcW w:w="2699" w:type="pct"/>
          </w:tcPr>
          <w:p w14:paraId="29198CC5" w14:textId="17FA9F3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 xml:space="preserve">Закрытие, открытие задвижек на отоплении, </w:t>
            </w:r>
            <w:proofErr w:type="spellStart"/>
            <w:r w:rsidRPr="004761C5">
              <w:rPr>
                <w:sz w:val="20"/>
                <w:szCs w:val="20"/>
              </w:rPr>
              <w:t>гвс</w:t>
            </w:r>
            <w:proofErr w:type="spellEnd"/>
            <w:r w:rsidRPr="004761C5">
              <w:rPr>
                <w:sz w:val="20"/>
                <w:szCs w:val="20"/>
              </w:rPr>
              <w:t xml:space="preserve">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805" w:type="pct"/>
          </w:tcPr>
          <w:p w14:paraId="543A29B9" w14:textId="31A6750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565F74F9" w14:textId="59E4D7B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4617B4C7" w14:textId="6CC17245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3443,78</w:t>
            </w:r>
          </w:p>
        </w:tc>
      </w:tr>
      <w:tr w:rsidR="009859B1" w14:paraId="2953530C" w14:textId="77777777" w:rsidTr="009859B1">
        <w:tc>
          <w:tcPr>
            <w:tcW w:w="2699" w:type="pct"/>
          </w:tcPr>
          <w:p w14:paraId="254FA65E" w14:textId="04BA957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 xml:space="preserve">Обследование </w:t>
            </w:r>
            <w:proofErr w:type="spellStart"/>
            <w:r w:rsidRPr="004761C5">
              <w:rPr>
                <w:sz w:val="20"/>
                <w:szCs w:val="20"/>
              </w:rPr>
              <w:t>тех.состояния</w:t>
            </w:r>
            <w:proofErr w:type="spellEnd"/>
            <w:r w:rsidRPr="004761C5">
              <w:rPr>
                <w:sz w:val="20"/>
                <w:szCs w:val="20"/>
              </w:rPr>
              <w:t xml:space="preserve"> дымоходов и вентиляционных каналов (Работы, выполняемые в целях надлежащего содержания систем вентиляции и дымоудаления многоквартирных домов)</w:t>
            </w:r>
          </w:p>
        </w:tc>
        <w:tc>
          <w:tcPr>
            <w:tcW w:w="805" w:type="pct"/>
          </w:tcPr>
          <w:p w14:paraId="7BAE30F2" w14:textId="3B33CA6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6498BB15" w14:textId="4CE91CE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6AA9643" w14:textId="5449A71E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1194,13</w:t>
            </w:r>
          </w:p>
        </w:tc>
      </w:tr>
      <w:tr w:rsidR="009859B1" w14:paraId="71D619A1" w14:textId="77777777" w:rsidTr="009859B1">
        <w:tc>
          <w:tcPr>
            <w:tcW w:w="2699" w:type="pct"/>
          </w:tcPr>
          <w:p w14:paraId="7CA5AA81" w14:textId="0503B3B8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Замена участка трубопровода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805" w:type="pct"/>
          </w:tcPr>
          <w:p w14:paraId="7A8B0B13" w14:textId="2607707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334CD9D" w14:textId="067239D5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2842041" w14:textId="289D130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5115,14</w:t>
            </w:r>
          </w:p>
        </w:tc>
      </w:tr>
      <w:tr w:rsidR="009859B1" w14:paraId="3BD0D50C" w14:textId="77777777" w:rsidTr="009859B1">
        <w:tc>
          <w:tcPr>
            <w:tcW w:w="2699" w:type="pct"/>
          </w:tcPr>
          <w:p w14:paraId="63A0B808" w14:textId="0DC6A86A" w:rsidR="009859B1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 xml:space="preserve">Установка регулятора температуры подачи </w:t>
            </w:r>
            <w:proofErr w:type="spellStart"/>
            <w:r w:rsidRPr="004761C5">
              <w:rPr>
                <w:sz w:val="20"/>
                <w:szCs w:val="20"/>
              </w:rPr>
              <w:t>гвс</w:t>
            </w:r>
            <w:proofErr w:type="spellEnd"/>
            <w:r w:rsidRPr="004761C5">
              <w:rPr>
                <w:sz w:val="20"/>
                <w:szCs w:val="20"/>
              </w:rPr>
              <w:t xml:space="preserve">   ( Общие работы, выполняемые для надлежащего содержания систем водоснабжения (холодного и горячего), отопления и водоотведения в многоквартирных домах)  </w:t>
            </w:r>
          </w:p>
          <w:p w14:paraId="3DA22249" w14:textId="793439F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</w:tcPr>
          <w:p w14:paraId="100A1A79" w14:textId="6721677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6EA6402A" w14:textId="078BE85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274276B5" w14:textId="2CEFA0F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87217,88</w:t>
            </w:r>
          </w:p>
        </w:tc>
      </w:tr>
      <w:tr w:rsidR="009859B1" w14:paraId="7B9A10D6" w14:textId="77777777" w:rsidTr="009859B1">
        <w:tc>
          <w:tcPr>
            <w:tcW w:w="2699" w:type="pct"/>
          </w:tcPr>
          <w:p w14:paraId="1C90C723" w14:textId="77777777" w:rsidR="009859B1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>Техническое обслуживание ВДГО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5589F849" w14:textId="47D6F564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</w:tcPr>
          <w:p w14:paraId="2906FAF0" w14:textId="1D5D722E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0BD58AAE" w14:textId="24F20C0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FC249E8" w14:textId="7FFE66F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5186,46</w:t>
            </w:r>
          </w:p>
        </w:tc>
      </w:tr>
      <w:tr w:rsidR="009859B1" w14:paraId="2B020F45" w14:textId="77777777" w:rsidTr="009859B1">
        <w:tc>
          <w:tcPr>
            <w:tcW w:w="2699" w:type="pct"/>
          </w:tcPr>
          <w:p w14:paraId="58EE44EC" w14:textId="77777777" w:rsidR="009859B1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>Техническое диагностирование ВДГО и ВКГО (Работы, выполняемые в целях надлежащего содержания систем внутридомового газового оборудования в многоквартирном доме)</w:t>
            </w:r>
          </w:p>
          <w:p w14:paraId="6084CD7D" w14:textId="35F37C24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</w:tcPr>
          <w:p w14:paraId="61CC160A" w14:textId="74C34C2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6D767178" w14:textId="034DE43E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400C1803" w14:textId="5DC0DFA8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6640,92</w:t>
            </w:r>
          </w:p>
        </w:tc>
      </w:tr>
      <w:tr w:rsidR="009859B1" w14:paraId="13DC78CE" w14:textId="77777777" w:rsidTr="009859B1">
        <w:tc>
          <w:tcPr>
            <w:tcW w:w="2699" w:type="pct"/>
          </w:tcPr>
          <w:p w14:paraId="09109E4A" w14:textId="1937AE65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lastRenderedPageBreak/>
              <w:t xml:space="preserve">Обследование инженерных сетей и  прочие работы, выполняемые </w:t>
            </w:r>
            <w:proofErr w:type="spellStart"/>
            <w:r w:rsidRPr="004761C5">
              <w:rPr>
                <w:sz w:val="20"/>
                <w:szCs w:val="20"/>
              </w:rPr>
              <w:t>сантех</w:t>
            </w:r>
            <w:proofErr w:type="spellEnd"/>
            <w:r w:rsidRPr="004761C5">
              <w:rPr>
                <w:sz w:val="20"/>
                <w:szCs w:val="20"/>
              </w:rPr>
              <w:t>. группой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805" w:type="pct"/>
          </w:tcPr>
          <w:p w14:paraId="5D9536A7" w14:textId="5E39D119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05E803B" w14:textId="6B179D39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78BD5E6D" w14:textId="4B51064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5501,82</w:t>
            </w:r>
          </w:p>
        </w:tc>
      </w:tr>
      <w:tr w:rsidR="009859B1" w14:paraId="7B9AEBFD" w14:textId="77777777" w:rsidTr="009859B1">
        <w:tc>
          <w:tcPr>
            <w:tcW w:w="2699" w:type="pct"/>
          </w:tcPr>
          <w:p w14:paraId="0C133E65" w14:textId="5D5955C1" w:rsidR="009859B1" w:rsidRPr="004761C5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 xml:space="preserve">Восстановление, ремонт </w:t>
            </w:r>
            <w:proofErr w:type="spellStart"/>
            <w:r w:rsidRPr="004761C5">
              <w:rPr>
                <w:sz w:val="20"/>
                <w:szCs w:val="20"/>
              </w:rPr>
              <w:t>вентшахт</w:t>
            </w:r>
            <w:proofErr w:type="spellEnd"/>
            <w:r w:rsidRPr="004761C5">
              <w:rPr>
                <w:sz w:val="20"/>
                <w:szCs w:val="20"/>
              </w:rPr>
              <w:t xml:space="preserve"> (Работы, выполняемые в целях надлежащего содержания крыш многоквартирных домов)</w:t>
            </w:r>
          </w:p>
        </w:tc>
        <w:tc>
          <w:tcPr>
            <w:tcW w:w="805" w:type="pct"/>
          </w:tcPr>
          <w:p w14:paraId="594D6E13" w14:textId="03F78F3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0A84B063" w14:textId="4B3D0B7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46180E7" w14:textId="7E6A87E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1217,48</w:t>
            </w:r>
          </w:p>
        </w:tc>
      </w:tr>
      <w:tr w:rsidR="009859B1" w14:paraId="6A092294" w14:textId="77777777" w:rsidTr="009859B1">
        <w:tc>
          <w:tcPr>
            <w:tcW w:w="2699" w:type="pct"/>
          </w:tcPr>
          <w:p w14:paraId="015C5375" w14:textId="44FDF2D3" w:rsidR="009859B1" w:rsidRPr="004761C5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>Ремонт, окраска фасада (Работы, выполняемые в целях надлежащего содержания фасадов многоквартирных домов)</w:t>
            </w:r>
          </w:p>
        </w:tc>
        <w:tc>
          <w:tcPr>
            <w:tcW w:w="805" w:type="pct"/>
          </w:tcPr>
          <w:p w14:paraId="4DFA5D6F" w14:textId="7FEDA4B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18DF526E" w14:textId="5AD46A6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5FEEDFB6" w14:textId="57EC153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1220,62</w:t>
            </w:r>
          </w:p>
        </w:tc>
      </w:tr>
      <w:tr w:rsidR="009859B1" w14:paraId="70FFC165" w14:textId="77777777" w:rsidTr="009859B1">
        <w:tc>
          <w:tcPr>
            <w:tcW w:w="2699" w:type="pct"/>
          </w:tcPr>
          <w:p w14:paraId="7B808352" w14:textId="0ECC0C3B" w:rsidR="009859B1" w:rsidRPr="004761C5" w:rsidRDefault="009859B1" w:rsidP="00295787">
            <w:pPr>
              <w:rPr>
                <w:sz w:val="20"/>
                <w:szCs w:val="20"/>
              </w:rPr>
            </w:pPr>
            <w:r w:rsidRPr="004761C5">
              <w:rPr>
                <w:sz w:val="20"/>
                <w:szCs w:val="20"/>
              </w:rPr>
              <w:t>Работы по остеклению ( Работы, выполняемые в целях надлежащего содержания оконных и дверных заполнений помещений, относящихся к общему имуществу в многоквартирном доме)</w:t>
            </w:r>
          </w:p>
        </w:tc>
        <w:tc>
          <w:tcPr>
            <w:tcW w:w="805" w:type="pct"/>
          </w:tcPr>
          <w:p w14:paraId="0C3ACECA" w14:textId="2201CEC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71BC15F" w14:textId="3A65687A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4B03EF4A" w14:textId="16F69B4D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13757,95</w:t>
            </w:r>
          </w:p>
        </w:tc>
      </w:tr>
      <w:tr w:rsidR="009859B1" w14:paraId="3E10E7C4" w14:textId="77777777" w:rsidTr="009859B1">
        <w:tc>
          <w:tcPr>
            <w:tcW w:w="2699" w:type="pct"/>
          </w:tcPr>
          <w:p w14:paraId="1EAB45E4" w14:textId="118CC2E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Ремонт крыльца входной группы (Работы, выполняемые в целях надлежащего содержания фасадов многоквартирных домов)</w:t>
            </w:r>
          </w:p>
        </w:tc>
        <w:tc>
          <w:tcPr>
            <w:tcW w:w="805" w:type="pct"/>
          </w:tcPr>
          <w:p w14:paraId="2BA4FB98" w14:textId="5F65EA28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7354BFCC" w14:textId="63D4F89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0D883975" w14:textId="0DB094EB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10805,05</w:t>
            </w:r>
          </w:p>
        </w:tc>
      </w:tr>
      <w:tr w:rsidR="009859B1" w14:paraId="12B52DC3" w14:textId="77777777" w:rsidTr="009859B1">
        <w:tc>
          <w:tcPr>
            <w:tcW w:w="2699" w:type="pct"/>
          </w:tcPr>
          <w:p w14:paraId="29980EC4" w14:textId="601CCD89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Изолировка трубопроводов (Общие работы, выполняемые для надлежащего содержания систем водоснабжения (холодного и горячего), отопления и водоотведения в многоквартирных домах)</w:t>
            </w:r>
          </w:p>
        </w:tc>
        <w:tc>
          <w:tcPr>
            <w:tcW w:w="805" w:type="pct"/>
          </w:tcPr>
          <w:p w14:paraId="497B3065" w14:textId="7C50AC1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15FC7F91" w14:textId="3DE5D66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007B3BE3" w14:textId="4A4DBAD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6799,39</w:t>
            </w:r>
          </w:p>
        </w:tc>
      </w:tr>
      <w:tr w:rsidR="009859B1" w14:paraId="6E87EEE0" w14:textId="77777777" w:rsidTr="009859B1">
        <w:tc>
          <w:tcPr>
            <w:tcW w:w="2699" w:type="pct"/>
          </w:tcPr>
          <w:p w14:paraId="4BA95174" w14:textId="4C05E985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Аварийно-ремонтные работы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805" w:type="pct"/>
          </w:tcPr>
          <w:p w14:paraId="39A6BCA6" w14:textId="355EF92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CA004DF" w14:textId="1789D8F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FF0A8C9" w14:textId="230577D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958,37</w:t>
            </w:r>
          </w:p>
        </w:tc>
      </w:tr>
      <w:tr w:rsidR="009859B1" w14:paraId="6733B799" w14:textId="77777777" w:rsidTr="009859B1">
        <w:tc>
          <w:tcPr>
            <w:tcW w:w="2699" w:type="pct"/>
          </w:tcPr>
          <w:p w14:paraId="6FE3E8A1" w14:textId="19DC6A9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Уборка мест общего пользования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805" w:type="pct"/>
          </w:tcPr>
          <w:p w14:paraId="15606000" w14:textId="1E553640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2D4FAF0D" w14:textId="460F09C5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86EA16E" w14:textId="23D238C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13532,09</w:t>
            </w:r>
          </w:p>
        </w:tc>
      </w:tr>
      <w:tr w:rsidR="009859B1" w14:paraId="353DB633" w14:textId="77777777" w:rsidTr="009859B1">
        <w:tc>
          <w:tcPr>
            <w:tcW w:w="2699" w:type="pct"/>
          </w:tcPr>
          <w:p w14:paraId="46176317" w14:textId="5491B1B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Снятие показаний индивидуальных и общедомовых приборов учета электрической энергии (Работы, выполняемые в целях надлежащего содержания электрооборудования, радио- и телекоммуникационного оборудования в многоквартирном доме)</w:t>
            </w:r>
          </w:p>
        </w:tc>
        <w:tc>
          <w:tcPr>
            <w:tcW w:w="805" w:type="pct"/>
          </w:tcPr>
          <w:p w14:paraId="0A414286" w14:textId="49F6A03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04A1C801" w14:textId="156D02B3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2279C9C1" w14:textId="52D84E48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9576,00</w:t>
            </w:r>
          </w:p>
        </w:tc>
      </w:tr>
      <w:tr w:rsidR="009859B1" w14:paraId="47122F4A" w14:textId="77777777" w:rsidTr="009859B1">
        <w:tc>
          <w:tcPr>
            <w:tcW w:w="2699" w:type="pct"/>
          </w:tcPr>
          <w:p w14:paraId="1B838823" w14:textId="73FAB8FF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 xml:space="preserve">Ревизия электрощита и ВРУ ( Работы, выполняемые в целях надлежащего содержания электрооборудования, радио- и телекоммуникационного оборудования в многоквартирном доме) </w:t>
            </w:r>
          </w:p>
        </w:tc>
        <w:tc>
          <w:tcPr>
            <w:tcW w:w="805" w:type="pct"/>
          </w:tcPr>
          <w:p w14:paraId="200A76BE" w14:textId="120D40A8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4C7A0A33" w14:textId="2176264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17CDA3D0" w14:textId="4F3FF7E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7768,79</w:t>
            </w:r>
          </w:p>
        </w:tc>
      </w:tr>
      <w:tr w:rsidR="009859B1" w14:paraId="2CA3CD19" w14:textId="77777777" w:rsidTr="009859B1">
        <w:tc>
          <w:tcPr>
            <w:tcW w:w="2699" w:type="pct"/>
          </w:tcPr>
          <w:p w14:paraId="1FAD0F3A" w14:textId="7497F67C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Выкашивание газонов  (Работы по содержанию придомовой территории в теплый период года)</w:t>
            </w:r>
          </w:p>
        </w:tc>
        <w:tc>
          <w:tcPr>
            <w:tcW w:w="805" w:type="pct"/>
          </w:tcPr>
          <w:p w14:paraId="4D2DDE10" w14:textId="4CA742F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73ACFC47" w14:textId="47BFE68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7FCB12F9" w14:textId="641600EE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17672,60</w:t>
            </w:r>
          </w:p>
        </w:tc>
      </w:tr>
      <w:tr w:rsidR="009859B1" w14:paraId="7A6A5C9A" w14:textId="77777777" w:rsidTr="009859B1">
        <w:tc>
          <w:tcPr>
            <w:tcW w:w="2699" w:type="pct"/>
          </w:tcPr>
          <w:p w14:paraId="23000EA0" w14:textId="04D7E9F6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 xml:space="preserve">Расходы на благоустройство и обеспечение санитарного состояния придомовой территории  (  Работы по содержанию земельного участка, на котором расположен многоквартирный дом) </w:t>
            </w:r>
          </w:p>
        </w:tc>
        <w:tc>
          <w:tcPr>
            <w:tcW w:w="805" w:type="pct"/>
          </w:tcPr>
          <w:p w14:paraId="543DE218" w14:textId="27FB8DC1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фактическая</w:t>
            </w:r>
          </w:p>
        </w:tc>
        <w:tc>
          <w:tcPr>
            <w:tcW w:w="642" w:type="pct"/>
          </w:tcPr>
          <w:p w14:paraId="6517A7FB" w14:textId="7879EE3D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(раз) за период</w:t>
            </w:r>
          </w:p>
        </w:tc>
        <w:tc>
          <w:tcPr>
            <w:tcW w:w="853" w:type="pct"/>
          </w:tcPr>
          <w:p w14:paraId="6A73E022" w14:textId="3B2E8427" w:rsidR="009859B1" w:rsidRPr="004761C5" w:rsidRDefault="009859B1" w:rsidP="002957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C5">
              <w:rPr>
                <w:sz w:val="20"/>
                <w:szCs w:val="20"/>
              </w:rPr>
              <w:t>28382,21</w:t>
            </w:r>
          </w:p>
        </w:tc>
      </w:tr>
    </w:tbl>
    <w:p w14:paraId="7BB440CC" w14:textId="77777777" w:rsidR="00295787" w:rsidRDefault="00295787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E92238" w14:textId="0A1C30A0" w:rsidR="0078619D" w:rsidRPr="004761C5" w:rsidRDefault="0078619D" w:rsidP="00295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Всего за период с "</w:t>
      </w:r>
      <w:r w:rsidR="00C91882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01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" </w:t>
      </w:r>
      <w:r w:rsidR="00295787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апреля</w:t>
      </w:r>
      <w:r w:rsidR="00C91882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</w:t>
      </w:r>
      <w:r w:rsidR="008B60D5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C91882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по "</w:t>
      </w:r>
      <w:r w:rsidR="0084511E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295787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" </w:t>
      </w:r>
      <w:r w:rsidR="00295787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июня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91882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</w:t>
      </w:r>
      <w:r w:rsidR="0084511E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C91882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14:paraId="383D38B6" w14:textId="473BA36E" w:rsidR="00557A92" w:rsidRPr="004761C5" w:rsidRDefault="0078619D" w:rsidP="0047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выполнено работ </w:t>
      </w:r>
      <w:r w:rsidR="00574420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(в том числе работ, выполненных и неучтённых в отчёте за первый квартал 2021 г.) </w:t>
      </w:r>
      <w:r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(оказано услуг) на общую сумму </w:t>
      </w:r>
      <w:r w:rsidR="00295787" w:rsidRPr="004761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275428,99 р.</w:t>
      </w:r>
    </w:p>
    <w:sectPr w:rsidR="00557A92" w:rsidRPr="00476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BB48" w14:textId="77777777" w:rsidR="00A0014A" w:rsidRDefault="00A0014A" w:rsidP="009859B1">
      <w:pPr>
        <w:spacing w:after="0" w:line="240" w:lineRule="auto"/>
      </w:pPr>
      <w:r>
        <w:separator/>
      </w:r>
    </w:p>
  </w:endnote>
  <w:endnote w:type="continuationSeparator" w:id="0">
    <w:p w14:paraId="735AD824" w14:textId="77777777" w:rsidR="00A0014A" w:rsidRDefault="00A0014A" w:rsidP="0098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E2F" w14:textId="77777777" w:rsidR="009859B1" w:rsidRDefault="009859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970692"/>
      <w:docPartObj>
        <w:docPartGallery w:val="Page Numbers (Bottom of Page)"/>
        <w:docPartUnique/>
      </w:docPartObj>
    </w:sdtPr>
    <w:sdtEndPr/>
    <w:sdtContent>
      <w:p w14:paraId="7AE979AD" w14:textId="64B2ADBA" w:rsidR="009859B1" w:rsidRDefault="009859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D7C62" w14:textId="77777777" w:rsidR="009859B1" w:rsidRDefault="009859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1B5D" w14:textId="77777777" w:rsidR="009859B1" w:rsidRDefault="009859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D53D" w14:textId="77777777" w:rsidR="00A0014A" w:rsidRDefault="00A0014A" w:rsidP="009859B1">
      <w:pPr>
        <w:spacing w:after="0" w:line="240" w:lineRule="auto"/>
      </w:pPr>
      <w:r>
        <w:separator/>
      </w:r>
    </w:p>
  </w:footnote>
  <w:footnote w:type="continuationSeparator" w:id="0">
    <w:p w14:paraId="13F01058" w14:textId="77777777" w:rsidR="00A0014A" w:rsidRDefault="00A0014A" w:rsidP="0098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5863" w14:textId="77777777" w:rsidR="009859B1" w:rsidRDefault="00985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3423" w14:textId="77777777" w:rsidR="009859B1" w:rsidRDefault="009859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03EB" w14:textId="77777777" w:rsidR="009859B1" w:rsidRDefault="009859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9D"/>
    <w:rsid w:val="00083C23"/>
    <w:rsid w:val="0012612B"/>
    <w:rsid w:val="0014300A"/>
    <w:rsid w:val="0015131E"/>
    <w:rsid w:val="00192A14"/>
    <w:rsid w:val="001D495C"/>
    <w:rsid w:val="001D5D18"/>
    <w:rsid w:val="00295787"/>
    <w:rsid w:val="004761C5"/>
    <w:rsid w:val="005521CE"/>
    <w:rsid w:val="00557A92"/>
    <w:rsid w:val="00574420"/>
    <w:rsid w:val="005779D6"/>
    <w:rsid w:val="00580E7F"/>
    <w:rsid w:val="005D79CB"/>
    <w:rsid w:val="005F219C"/>
    <w:rsid w:val="00623593"/>
    <w:rsid w:val="00660FBB"/>
    <w:rsid w:val="006666C5"/>
    <w:rsid w:val="00714FA3"/>
    <w:rsid w:val="0073107A"/>
    <w:rsid w:val="0078619D"/>
    <w:rsid w:val="007B17A0"/>
    <w:rsid w:val="0084511E"/>
    <w:rsid w:val="0085409F"/>
    <w:rsid w:val="00885EF3"/>
    <w:rsid w:val="008B60D5"/>
    <w:rsid w:val="00903051"/>
    <w:rsid w:val="00904DF8"/>
    <w:rsid w:val="00912214"/>
    <w:rsid w:val="00942A24"/>
    <w:rsid w:val="00950C2E"/>
    <w:rsid w:val="009859B1"/>
    <w:rsid w:val="00A0014A"/>
    <w:rsid w:val="00A73C2B"/>
    <w:rsid w:val="00B15EEA"/>
    <w:rsid w:val="00B824B4"/>
    <w:rsid w:val="00BB71AD"/>
    <w:rsid w:val="00BF0986"/>
    <w:rsid w:val="00C91882"/>
    <w:rsid w:val="00C971DE"/>
    <w:rsid w:val="00CB0116"/>
    <w:rsid w:val="00CC1FA7"/>
    <w:rsid w:val="00D6620E"/>
    <w:rsid w:val="00DD5166"/>
    <w:rsid w:val="00DE5F64"/>
    <w:rsid w:val="00EE4B4E"/>
    <w:rsid w:val="00F06A75"/>
    <w:rsid w:val="00F4322D"/>
    <w:rsid w:val="00F525A0"/>
    <w:rsid w:val="00F57528"/>
    <w:rsid w:val="00FA71E0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D2C"/>
  <w15:docId w15:val="{4952035D-4E63-4573-B23C-385C662A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9B1"/>
  </w:style>
  <w:style w:type="paragraph" w:styleId="a6">
    <w:name w:val="footer"/>
    <w:basedOn w:val="a"/>
    <w:link w:val="a7"/>
    <w:uiPriority w:val="99"/>
    <w:unhideWhenUsed/>
    <w:rsid w:val="0098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Мик</dc:creator>
  <cp:keywords/>
  <dc:description/>
  <cp:lastModifiedBy>Евгений Мик</cp:lastModifiedBy>
  <cp:revision>8</cp:revision>
  <dcterms:created xsi:type="dcterms:W3CDTF">2021-05-11T09:11:00Z</dcterms:created>
  <dcterms:modified xsi:type="dcterms:W3CDTF">2021-09-08T08:03:00Z</dcterms:modified>
</cp:coreProperties>
</file>